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D6" w:rsidRDefault="00D064D6" w:rsidP="004352DF">
      <w:r>
        <w:t>As ever Iain has been very busy on our behalf and the following talks were given by him:</w:t>
      </w:r>
    </w:p>
    <w:tbl>
      <w:tblPr>
        <w:tblW w:w="20312" w:type="dxa"/>
        <w:tblInd w:w="113" w:type="dxa"/>
        <w:tblLook w:val="04A0" w:firstRow="1" w:lastRow="0" w:firstColumn="1" w:lastColumn="0" w:noHBand="0" w:noVBand="1"/>
      </w:tblPr>
      <w:tblGrid>
        <w:gridCol w:w="1278"/>
        <w:gridCol w:w="1320"/>
        <w:gridCol w:w="3000"/>
        <w:gridCol w:w="3160"/>
        <w:gridCol w:w="4460"/>
        <w:gridCol w:w="939"/>
        <w:gridCol w:w="650"/>
        <w:gridCol w:w="1996"/>
        <w:gridCol w:w="3932"/>
      </w:tblGrid>
      <w:tr w:rsidR="00D064D6" w:rsidTr="00D064D6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Date 2018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location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group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topic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number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FDCA/NIT/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Wighton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notes</w:t>
            </w: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23/05/2018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City Square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City HWL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Burgh Wall WALK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30/05/2018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City Square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City HWL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Howff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WALK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01/08/2018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5:30:00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Reform Street Dundee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Blackadders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CPD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Historical Walk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incl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Howff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18/08/2018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2:15:00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Howff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Meigle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&amp; District History Society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Howff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WALK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03/09/2018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Ward Road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Abertay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Freshers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from Vikings to V&amp;A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04/09/2018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Ward Road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Abertay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Freshers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from Vikings to V&amp;A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05/09/2018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Ward Road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Abertay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Freshers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from Vikings to V&amp;A WALK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06/09/2018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Ward Road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Abertay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Uni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Freshers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from Vikings to V&amp;A WALK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07/09/2018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St Andrews Church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St Andrews Church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The Trades EXHIBITION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 public sessions then left at request of St A</w:t>
            </w: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29/11/2018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Dundee City Square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Burgess Charity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It shouldn't happen to a burgess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03/12/2018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7:00:00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Royal Tay Yacht Club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Dyer Craft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Colour: politics and styles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Date 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location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group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topic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number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FDCA/NIT/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Wighton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  <w:lang w:eastAsia="en-GB"/>
              </w:rPr>
              <w:t>notes</w:t>
            </w: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04/03/2019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 w:rsidP="00D064D6">
            <w:pPr>
              <w:ind w:firstLine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10:00:00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St Mary's Tower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STV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Burgh of Discovery 1991 BROADCAST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4D6" w:rsidTr="00D064D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08/03/2019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12:30:00 PM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Steps Theatre Dundee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 archive film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Burgh of Discovery 1991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4D6" w:rsidRDefault="00D064D6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FDCA/NIT</w:t>
            </w:r>
          </w:p>
        </w:tc>
        <w:tc>
          <w:tcPr>
            <w:tcW w:w="3932" w:type="dxa"/>
            <w:noWrap/>
            <w:vAlign w:val="bottom"/>
            <w:hideMark/>
          </w:tcPr>
          <w:p w:rsidR="00D064D6" w:rsidRDefault="00D064D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D064D6" w:rsidRDefault="00D064D6" w:rsidP="004352DF"/>
    <w:p w:rsidR="004352DF" w:rsidRDefault="00D064D6" w:rsidP="004352DF">
      <w:r>
        <w:t xml:space="preserve">In my case </w:t>
      </w:r>
      <w:r w:rsidR="004352DF">
        <w:t xml:space="preserve">I have only given one talk </w:t>
      </w:r>
      <w:r>
        <w:t xml:space="preserve">since last Meeting </w:t>
      </w:r>
      <w:r w:rsidR="004352DF">
        <w:t xml:space="preserve">which was to the Three </w:t>
      </w:r>
      <w:r>
        <w:t xml:space="preserve">United </w:t>
      </w:r>
      <w:r w:rsidR="004352DF">
        <w:t>Trades.</w:t>
      </w:r>
    </w:p>
    <w:p w:rsidR="004352DF" w:rsidRDefault="004352DF" w:rsidP="004352DF">
      <w:r>
        <w:t xml:space="preserve">I had decided that it was time to give up </w:t>
      </w:r>
      <w:r w:rsidR="00D064D6">
        <w:t xml:space="preserve">talks </w:t>
      </w:r>
      <w:r>
        <w:t>and not do any more.</w:t>
      </w:r>
    </w:p>
    <w:p w:rsidR="004352DF" w:rsidRDefault="004352DF" w:rsidP="004352DF">
      <w:r>
        <w:t>However</w:t>
      </w:r>
      <w:r w:rsidR="00D064D6">
        <w:t>,</w:t>
      </w:r>
      <w:r>
        <w:t xml:space="preserve"> being indoors through the winter months gave me the chance to add quite a lot to the web site and I list them below just to show that I am still trying to improve Matters.</w:t>
      </w:r>
    </w:p>
    <w:p w:rsidR="004352DF" w:rsidRDefault="004352DF" w:rsidP="004352DF">
      <w:r>
        <w:t>We have a</w:t>
      </w:r>
      <w:r w:rsidR="00D064D6">
        <w:t xml:space="preserve">n excellent </w:t>
      </w:r>
      <w:r>
        <w:t xml:space="preserve">Web Master </w:t>
      </w:r>
      <w:r w:rsidR="00D064D6">
        <w:t xml:space="preserve">since John Phillips died </w:t>
      </w:r>
      <w:r>
        <w:t>who goes out of his way to be helpful so future prospects are good.</w:t>
      </w:r>
    </w:p>
    <w:p w:rsidR="004352DF" w:rsidRDefault="00D064D6" w:rsidP="004352DF">
      <w:r>
        <w:t>Additions:</w:t>
      </w:r>
      <w:bookmarkStart w:id="0" w:name="_GoBack"/>
      <w:bookmarkEnd w:id="0"/>
    </w:p>
    <w:p w:rsidR="004352DF" w:rsidRDefault="004352DF" w:rsidP="004352DF">
      <w:r>
        <w:t>1998 Museum of Scotland Invitation &amp; Programme</w:t>
      </w:r>
    </w:p>
    <w:p w:rsidR="004352DF" w:rsidRDefault="004352DF" w:rsidP="004352DF">
      <w:r>
        <w:t>1578- Hammerman Lockit Book</w:t>
      </w:r>
    </w:p>
    <w:p w:rsidR="004352DF" w:rsidRDefault="004352DF" w:rsidP="004352DF">
      <w:r>
        <w:t>Mariners &amp; Seamen John Watson 0118 Newsletter</w:t>
      </w:r>
    </w:p>
    <w:p w:rsidR="004352DF" w:rsidRDefault="004352DF" w:rsidP="004352DF">
      <w:r>
        <w:t>-do- 0218 –do-</w:t>
      </w:r>
    </w:p>
    <w:p w:rsidR="004352DF" w:rsidRDefault="004352DF" w:rsidP="004352DF">
      <w:r>
        <w:t>1758-1988 Bakers Locket Book</w:t>
      </w:r>
    </w:p>
    <w:p w:rsidR="004352DF" w:rsidRDefault="004352DF" w:rsidP="004352DF">
      <w:r>
        <w:t>Mariners &amp; Seamen John Watson 0318</w:t>
      </w:r>
    </w:p>
    <w:p w:rsidR="004352DF" w:rsidRDefault="004352DF" w:rsidP="004352DF">
      <w:r>
        <w:t>1946-1984 Bonnetmaker Minute Book</w:t>
      </w:r>
    </w:p>
    <w:p w:rsidR="004352DF" w:rsidRDefault="004352DF" w:rsidP="004352DF">
      <w:r w:rsidRPr="00DE655A">
        <w:t xml:space="preserve">1722-1979 </w:t>
      </w:r>
      <w:r>
        <w:t xml:space="preserve">Glover </w:t>
      </w:r>
      <w:r w:rsidRPr="00DE655A">
        <w:t>Accounts</w:t>
      </w:r>
    </w:p>
    <w:p w:rsidR="004352DF" w:rsidRDefault="004352DF" w:rsidP="004352DF">
      <w:r>
        <w:t>Guildry Accounts</w:t>
      </w:r>
    </w:p>
    <w:p w:rsidR="004352DF" w:rsidRDefault="004352DF" w:rsidP="004352DF">
      <w:r>
        <w:t>Guildry Meetings</w:t>
      </w:r>
    </w:p>
    <w:p w:rsidR="004352DF" w:rsidRDefault="004352DF" w:rsidP="004352DF">
      <w:r>
        <w:t>Guildry Members 1500’s -</w:t>
      </w:r>
    </w:p>
    <w:p w:rsidR="004352DF" w:rsidRDefault="004352DF" w:rsidP="004352DF">
      <w:proofErr w:type="spellStart"/>
      <w:r>
        <w:t>Cordiners</w:t>
      </w:r>
      <w:proofErr w:type="spellEnd"/>
      <w:r>
        <w:t xml:space="preserve"> Acts of Council</w:t>
      </w:r>
    </w:p>
    <w:p w:rsidR="004352DF" w:rsidRDefault="004352DF" w:rsidP="004352DF">
      <w:proofErr w:type="spellStart"/>
      <w:r>
        <w:t>Cordiners</w:t>
      </w:r>
      <w:proofErr w:type="spellEnd"/>
      <w:r>
        <w:t xml:space="preserve"> Acts and Statutes</w:t>
      </w:r>
    </w:p>
    <w:p w:rsidR="004352DF" w:rsidRDefault="004352DF" w:rsidP="004352DF">
      <w:proofErr w:type="spellStart"/>
      <w:r>
        <w:t>Cordiners</w:t>
      </w:r>
      <w:proofErr w:type="spellEnd"/>
      <w:r>
        <w:t xml:space="preserve"> Alex Watson letter 1711</w:t>
      </w:r>
    </w:p>
    <w:p w:rsidR="004352DF" w:rsidRDefault="004352DF" w:rsidP="004352DF">
      <w:r>
        <w:t xml:space="preserve">Bonnetmaker Minutes </w:t>
      </w:r>
    </w:p>
    <w:p w:rsidR="004352DF" w:rsidRDefault="004352DF" w:rsidP="004352DF">
      <w:r>
        <w:t>Several dozen odd additions to the Nine Trades section</w:t>
      </w:r>
    </w:p>
    <w:p w:rsidR="004352DF" w:rsidRDefault="004352DF" w:rsidP="004352DF">
      <w:r>
        <w:t xml:space="preserve">Fleshers 1820/1842 </w:t>
      </w:r>
    </w:p>
    <w:p w:rsidR="004352DF" w:rsidRDefault="004352DF" w:rsidP="004352DF">
      <w:r>
        <w:t xml:space="preserve">Details of Dundee Bakers </w:t>
      </w:r>
    </w:p>
    <w:p w:rsidR="004352DF" w:rsidRDefault="004352DF" w:rsidP="004352DF">
      <w:r>
        <w:t xml:space="preserve">Tailor Minute Book 1734/1837 which includes names of those </w:t>
      </w:r>
      <w:proofErr w:type="spellStart"/>
      <w:r>
        <w:t>Licened</w:t>
      </w:r>
      <w:proofErr w:type="spellEnd"/>
      <w:r>
        <w:t xml:space="preserve"> to work at the Trade for one year.</w:t>
      </w:r>
    </w:p>
    <w:p w:rsidR="004352DF" w:rsidRDefault="004352DF" w:rsidP="004352DF">
      <w:r>
        <w:t>Tailor Minute Book 1837/1859</w:t>
      </w:r>
    </w:p>
    <w:p w:rsidR="004352DF" w:rsidRPr="00F43E07" w:rsidRDefault="004352DF" w:rsidP="004352DF">
      <w:pPr>
        <w:rPr>
          <w:i/>
        </w:rPr>
      </w:pPr>
      <w:r>
        <w:t>Tailor Minute Book 1859 – 1883</w:t>
      </w:r>
      <w:r>
        <w:tab/>
      </w:r>
    </w:p>
    <w:p w:rsidR="004352DF" w:rsidRPr="00F43E07" w:rsidRDefault="004352DF" w:rsidP="004352DF">
      <w:pPr>
        <w:ind w:left="720" w:firstLine="0"/>
        <w:rPr>
          <w:i/>
        </w:rPr>
      </w:pPr>
      <w:r>
        <w:t xml:space="preserve">Tailor Account Book 1729 – 1810 </w:t>
      </w:r>
    </w:p>
    <w:p w:rsidR="004352DF" w:rsidRDefault="004352DF" w:rsidP="004352DF">
      <w:pPr>
        <w:ind w:left="720" w:firstLine="0"/>
      </w:pPr>
      <w:r>
        <w:t xml:space="preserve">1769 – 1823 Boxmaster's Accounts </w:t>
      </w:r>
    </w:p>
    <w:p w:rsidR="004352DF" w:rsidRPr="009A7E9F" w:rsidRDefault="004352DF" w:rsidP="004352DF">
      <w:pPr>
        <w:ind w:left="720" w:firstLine="0"/>
      </w:pPr>
      <w:r>
        <w:t>Tailor Apprentice Book 1637 - 1738</w:t>
      </w:r>
      <w:r w:rsidRPr="00482C0A">
        <w:rPr>
          <w:i/>
        </w:rPr>
        <w:t xml:space="preserve"> </w:t>
      </w:r>
    </w:p>
    <w:p w:rsidR="004352DF" w:rsidRDefault="004352DF" w:rsidP="004352DF">
      <w:pPr>
        <w:ind w:left="720" w:firstLine="0"/>
      </w:pPr>
      <w:r>
        <w:lastRenderedPageBreak/>
        <w:t xml:space="preserve">1797 – 1855 Tailor Boxmaster's Accounts </w:t>
      </w:r>
      <w:r>
        <w:tab/>
      </w:r>
    </w:p>
    <w:p w:rsidR="004352DF" w:rsidRDefault="004352DF" w:rsidP="004352DF">
      <w:pPr>
        <w:ind w:left="720" w:firstLine="0"/>
      </w:pPr>
      <w:r>
        <w:t xml:space="preserve">1863 – 1870 Tailor Boxmaster's Accounts </w:t>
      </w:r>
    </w:p>
    <w:p w:rsidR="004352DF" w:rsidRDefault="004352DF" w:rsidP="004352DF">
      <w:pPr>
        <w:ind w:left="720" w:firstLine="0"/>
      </w:pPr>
      <w:r>
        <w:t xml:space="preserve">1859 - 1863 Tailor Boxmaster's Accounts </w:t>
      </w:r>
    </w:p>
    <w:p w:rsidR="004352DF" w:rsidRDefault="004352DF" w:rsidP="004352DF">
      <w:pPr>
        <w:ind w:left="720" w:firstLine="0"/>
      </w:pPr>
      <w:r>
        <w:t xml:space="preserve">1870 – 1880 Tailor Boxmaster's Accounts </w:t>
      </w:r>
    </w:p>
    <w:p w:rsidR="004352DF" w:rsidRDefault="004352DF" w:rsidP="004352DF">
      <w:pPr>
        <w:ind w:left="720" w:firstLine="0"/>
      </w:pPr>
      <w:r>
        <w:t xml:space="preserve">1851 Nine Trades Historic Property Committee </w:t>
      </w:r>
    </w:p>
    <w:p w:rsidR="004352DF" w:rsidRDefault="004352DF" w:rsidP="004352DF">
      <w:pPr>
        <w:ind w:left="720" w:firstLine="0"/>
      </w:pPr>
      <w:r>
        <w:t xml:space="preserve">1759 Tailors Payment to Hammerman Trade </w:t>
      </w:r>
    </w:p>
    <w:p w:rsidR="004352DF" w:rsidRDefault="004352DF" w:rsidP="004352DF">
      <w:pPr>
        <w:ind w:left="720" w:firstLine="0"/>
      </w:pPr>
      <w:r>
        <w:t>1870 Act of Horning not entered</w:t>
      </w:r>
    </w:p>
    <w:p w:rsidR="004352DF" w:rsidRDefault="004352DF" w:rsidP="004352DF">
      <w:pPr>
        <w:ind w:left="720" w:firstLine="0"/>
      </w:pPr>
      <w:r>
        <w:t xml:space="preserve">City History/Buildings/ Old Church Report &amp; Accounts </w:t>
      </w:r>
    </w:p>
    <w:p w:rsidR="004352DF" w:rsidRDefault="004352DF" w:rsidP="004352DF">
      <w:pPr>
        <w:ind w:left="720" w:firstLine="0"/>
      </w:pPr>
      <w:r>
        <w:t xml:space="preserve">Property Inventory undated </w:t>
      </w:r>
    </w:p>
    <w:p w:rsidR="004352DF" w:rsidRDefault="004352DF" w:rsidP="004352DF">
      <w:pPr>
        <w:ind w:left="720" w:firstLine="0"/>
      </w:pPr>
      <w:r>
        <w:t xml:space="preserve">1685-1745 Walkers Accounts </w:t>
      </w:r>
    </w:p>
    <w:p w:rsidR="004352DF" w:rsidRPr="00F860C6" w:rsidRDefault="004352DF" w:rsidP="004352DF">
      <w:pPr>
        <w:ind w:left="720" w:firstLine="0"/>
      </w:pPr>
      <w:r w:rsidRPr="00F860C6">
        <w:t xml:space="preserve">1689 to 1745 </w:t>
      </w:r>
      <w:r>
        <w:t xml:space="preserve">Accounts </w:t>
      </w:r>
    </w:p>
    <w:p w:rsidR="004352DF" w:rsidRDefault="004352DF" w:rsidP="004352DF">
      <w:pPr>
        <w:ind w:left="720" w:firstLine="0"/>
      </w:pPr>
      <w:r>
        <w:t xml:space="preserve">1771 – 1776 Meal Book Accounts </w:t>
      </w:r>
    </w:p>
    <w:p w:rsidR="004352DF" w:rsidRDefault="004352DF" w:rsidP="004352DF">
      <w:pPr>
        <w:ind w:left="720" w:firstLine="0"/>
      </w:pPr>
      <w:r>
        <w:t>1617 -1873 Account Book</w:t>
      </w:r>
    </w:p>
    <w:p w:rsidR="004352DF" w:rsidRDefault="004352DF" w:rsidP="004352DF">
      <w:pPr>
        <w:ind w:left="720" w:firstLine="0"/>
      </w:pPr>
      <w:r>
        <w:t xml:space="preserve">1859 -1969 Pullar Mortification </w:t>
      </w:r>
    </w:p>
    <w:p w:rsidR="004352DF" w:rsidRDefault="004352DF" w:rsidP="004352DF">
      <w:pPr>
        <w:ind w:left="720" w:firstLine="0"/>
      </w:pPr>
      <w:r>
        <w:t>1884 – 1934 Wright Trade Sederunt Book</w:t>
      </w:r>
    </w:p>
    <w:p w:rsidR="004352DF" w:rsidRDefault="004352DF" w:rsidP="004352DF">
      <w:pPr>
        <w:ind w:left="720" w:firstLine="0"/>
      </w:pPr>
      <w:r>
        <w:t>1853 – 1928 Mason Trade Sederunt Book</w:t>
      </w:r>
    </w:p>
    <w:p w:rsidR="004352DF" w:rsidRDefault="004352DF" w:rsidP="004352DF">
      <w:pPr>
        <w:ind w:left="720" w:firstLine="0"/>
      </w:pPr>
      <w:r>
        <w:t xml:space="preserve">1928 – 1998 Mason Trade Sederunt Book </w:t>
      </w:r>
    </w:p>
    <w:p w:rsidR="004E5616" w:rsidRDefault="004E5616"/>
    <w:sectPr w:rsidR="004E5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DF"/>
    <w:rsid w:val="004352DF"/>
    <w:rsid w:val="004E5616"/>
    <w:rsid w:val="00D0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8E89"/>
  <w15:chartTrackingRefBased/>
  <w15:docId w15:val="{B67DE527-CC21-45F5-AD65-609CBD08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DF"/>
    <w:pPr>
      <w:spacing w:after="0" w:line="240" w:lineRule="auto"/>
      <w:ind w:firstLine="720"/>
      <w:jc w:val="both"/>
    </w:pPr>
    <w:rPr>
      <w:rFonts w:ascii="Bookman Old Style" w:hAnsi="Bookman Old Style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2019-05-17T09:40:00Z</dcterms:created>
  <dcterms:modified xsi:type="dcterms:W3CDTF">2019-05-19T08:09:00Z</dcterms:modified>
</cp:coreProperties>
</file>