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5" w:rsidRPr="00B65602" w:rsidRDefault="009274D5" w:rsidP="009274D5">
      <w:pPr>
        <w:jc w:val="center"/>
        <w:rPr>
          <w:rFonts w:ascii="Georgia" w:hAnsi="Georgia"/>
          <w:b/>
          <w:sz w:val="18"/>
          <w:u w:val="single"/>
        </w:rPr>
      </w:pPr>
      <w:r w:rsidRPr="00B65602">
        <w:rPr>
          <w:rFonts w:ascii="Georgia" w:hAnsi="Georgia"/>
          <w:b/>
          <w:sz w:val="18"/>
          <w:u w:val="single"/>
        </w:rPr>
        <w:t>Clerks Medal</w:t>
      </w:r>
    </w:p>
    <w:p w:rsidR="006F4086" w:rsidRPr="00B65602" w:rsidRDefault="009274D5" w:rsidP="009E27BF">
      <w:pPr>
        <w:jc w:val="both"/>
        <w:rPr>
          <w:rFonts w:ascii="Georgia" w:hAnsi="Georgia"/>
          <w:sz w:val="18"/>
        </w:rPr>
      </w:pPr>
      <w:r w:rsidRPr="00B65602">
        <w:rPr>
          <w:rFonts w:ascii="Georgia" w:hAnsi="Georgia"/>
          <w:sz w:val="18"/>
        </w:rPr>
        <w:t xml:space="preserve">This shows the shield of Arms, crest and Motto recorded in 1881 in name of Robert </w:t>
      </w:r>
      <w:proofErr w:type="spellStart"/>
      <w:r w:rsidRPr="00B65602">
        <w:rPr>
          <w:rFonts w:ascii="Georgia" w:hAnsi="Georgia"/>
          <w:sz w:val="18"/>
        </w:rPr>
        <w:t>Crawfurd</w:t>
      </w:r>
      <w:proofErr w:type="spellEnd"/>
      <w:r w:rsidRPr="00B65602">
        <w:rPr>
          <w:rFonts w:ascii="Georgia" w:hAnsi="Georgia"/>
          <w:sz w:val="18"/>
        </w:rPr>
        <w:t xml:space="preserve"> Walker, Solicitor in Dundee. He was the eldest son of </w:t>
      </w:r>
      <w:proofErr w:type="spellStart"/>
      <w:r w:rsidRPr="00B65602">
        <w:rPr>
          <w:rFonts w:ascii="Georgia" w:hAnsi="Georgia"/>
          <w:sz w:val="18"/>
        </w:rPr>
        <w:t>Crawfurd</w:t>
      </w:r>
      <w:proofErr w:type="spellEnd"/>
      <w:r w:rsidRPr="00B65602">
        <w:rPr>
          <w:rFonts w:ascii="Georgia" w:hAnsi="Georgia"/>
          <w:sz w:val="18"/>
        </w:rPr>
        <w:t xml:space="preserve"> Walker, Merchant in Dundee and Isabella, daughter of George </w:t>
      </w:r>
      <w:proofErr w:type="spellStart"/>
      <w:r w:rsidRPr="00B65602">
        <w:rPr>
          <w:rFonts w:ascii="Georgia" w:hAnsi="Georgia"/>
          <w:sz w:val="18"/>
        </w:rPr>
        <w:t>Thoms</w:t>
      </w:r>
      <w:proofErr w:type="spellEnd"/>
      <w:r w:rsidRPr="00B65602">
        <w:rPr>
          <w:rFonts w:ascii="Georgia" w:hAnsi="Georgia"/>
          <w:sz w:val="18"/>
        </w:rPr>
        <w:t xml:space="preserve">, Merchant in Dundee and one of the Magistrates of that Burgh. </w:t>
      </w:r>
      <w:proofErr w:type="spellStart"/>
      <w:r w:rsidRPr="00B65602">
        <w:rPr>
          <w:rFonts w:ascii="Georgia" w:hAnsi="Georgia"/>
          <w:sz w:val="18"/>
        </w:rPr>
        <w:t>Crawfurd</w:t>
      </w:r>
      <w:proofErr w:type="spellEnd"/>
      <w:r w:rsidRPr="00B65602">
        <w:rPr>
          <w:rFonts w:ascii="Georgia" w:hAnsi="Georgia"/>
          <w:sz w:val="18"/>
        </w:rPr>
        <w:t xml:space="preserve"> Walker was son of the Reverend Robert Walker, Minister of the Gospel at Cupar, Fife, and Jane Young. Robert Walker was the son of William Walker residing in </w:t>
      </w:r>
      <w:proofErr w:type="spellStart"/>
      <w:r w:rsidRPr="00B65602">
        <w:rPr>
          <w:rFonts w:ascii="Georgia" w:hAnsi="Georgia"/>
          <w:sz w:val="18"/>
        </w:rPr>
        <w:t>Carnwarth</w:t>
      </w:r>
      <w:proofErr w:type="spellEnd"/>
      <w:r w:rsidRPr="00B65602">
        <w:rPr>
          <w:rFonts w:ascii="Georgia" w:hAnsi="Georgia"/>
          <w:sz w:val="18"/>
        </w:rPr>
        <w:t>, Lanark and his wife Helen Crawford.</w:t>
      </w:r>
    </w:p>
    <w:p w:rsidR="009274D5" w:rsidRPr="00B65602" w:rsidRDefault="009274D5" w:rsidP="009E27BF">
      <w:pPr>
        <w:jc w:val="both"/>
        <w:rPr>
          <w:rFonts w:ascii="Georgia" w:hAnsi="Georgia"/>
          <w:sz w:val="18"/>
        </w:rPr>
      </w:pPr>
      <w:r w:rsidRPr="00B65602">
        <w:rPr>
          <w:rFonts w:ascii="Georgia" w:hAnsi="Georgia"/>
          <w:sz w:val="18"/>
        </w:rPr>
        <w:t xml:space="preserve">It was found by Mrs Pamela Ormond, daughter of late Clerk John </w:t>
      </w:r>
      <w:proofErr w:type="spellStart"/>
      <w:r w:rsidRPr="00B65602">
        <w:rPr>
          <w:rFonts w:ascii="Georgia" w:hAnsi="Georgia"/>
          <w:sz w:val="18"/>
        </w:rPr>
        <w:t>Boath</w:t>
      </w:r>
      <w:proofErr w:type="spellEnd"/>
      <w:r w:rsidRPr="00B65602">
        <w:rPr>
          <w:rFonts w:ascii="Georgia" w:hAnsi="Georgia"/>
          <w:sz w:val="18"/>
        </w:rPr>
        <w:t xml:space="preserve"> whilst going through her fathers safe after the death of his wife.</w:t>
      </w:r>
    </w:p>
    <w:p w:rsidR="004D5751" w:rsidRPr="00B65602" w:rsidRDefault="004D5751" w:rsidP="009E27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en-GB"/>
        </w:rPr>
      </w:pPr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Shield: Or, a </w:t>
      </w:r>
      <w:proofErr w:type="spellStart"/>
      <w:r w:rsidRPr="00B65602">
        <w:rPr>
          <w:rFonts w:ascii="Times New Roman" w:eastAsia="Times New Roman" w:hAnsi="Times New Roman" w:cs="Times New Roman"/>
          <w:sz w:val="18"/>
          <w:lang w:eastAsia="en-GB"/>
        </w:rPr>
        <w:t>saltire</w:t>
      </w:r>
      <w:proofErr w:type="spellEnd"/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 Sable, on a Chief Ermine a Cross </w:t>
      </w:r>
      <w:proofErr w:type="spellStart"/>
      <w:proofErr w:type="gramStart"/>
      <w:r w:rsidRPr="00B65602">
        <w:rPr>
          <w:rFonts w:ascii="Times New Roman" w:eastAsia="Times New Roman" w:hAnsi="Times New Roman" w:cs="Times New Roman"/>
          <w:sz w:val="18"/>
          <w:lang w:eastAsia="en-GB"/>
        </w:rPr>
        <w:t>moline</w:t>
      </w:r>
      <w:proofErr w:type="spellEnd"/>
      <w:proofErr w:type="gramEnd"/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 of the Second between two Pallets Gules. </w:t>
      </w:r>
    </w:p>
    <w:p w:rsidR="004D5751" w:rsidRPr="00B65602" w:rsidRDefault="004D5751" w:rsidP="009E27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en-GB"/>
        </w:rPr>
      </w:pPr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Crest: a Stag hound's Head Proper collared </w:t>
      </w:r>
      <w:proofErr w:type="gramStart"/>
      <w:r w:rsidRPr="00B65602">
        <w:rPr>
          <w:rFonts w:ascii="Times New Roman" w:eastAsia="Times New Roman" w:hAnsi="Times New Roman" w:cs="Times New Roman"/>
          <w:sz w:val="18"/>
          <w:lang w:eastAsia="en-GB"/>
        </w:rPr>
        <w:t>Or</w:t>
      </w:r>
      <w:proofErr w:type="gramEnd"/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 </w:t>
      </w:r>
    </w:p>
    <w:p w:rsidR="004D5751" w:rsidRPr="00B65602" w:rsidRDefault="004D5751" w:rsidP="009E27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en-GB"/>
        </w:rPr>
      </w:pPr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Motto: </w:t>
      </w:r>
      <w:proofErr w:type="spellStart"/>
      <w:r w:rsidRPr="00B65602">
        <w:rPr>
          <w:rFonts w:ascii="Times New Roman" w:eastAsia="Times New Roman" w:hAnsi="Times New Roman" w:cs="Times New Roman"/>
          <w:sz w:val="18"/>
          <w:lang w:eastAsia="en-GB"/>
        </w:rPr>
        <w:t>SAPERE</w:t>
      </w:r>
      <w:proofErr w:type="spellEnd"/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 </w:t>
      </w:r>
      <w:proofErr w:type="spellStart"/>
      <w:r w:rsidRPr="00B65602">
        <w:rPr>
          <w:rFonts w:ascii="Times New Roman" w:eastAsia="Times New Roman" w:hAnsi="Times New Roman" w:cs="Times New Roman"/>
          <w:sz w:val="18"/>
          <w:lang w:eastAsia="en-GB"/>
        </w:rPr>
        <w:t>AUDE</w:t>
      </w:r>
      <w:proofErr w:type="spellEnd"/>
      <w:r w:rsidRPr="00B65602">
        <w:rPr>
          <w:rFonts w:ascii="Times New Roman" w:eastAsia="Times New Roman" w:hAnsi="Times New Roman" w:cs="Times New Roman"/>
          <w:sz w:val="18"/>
          <w:lang w:eastAsia="en-GB"/>
        </w:rPr>
        <w:t xml:space="preserve"> </w:t>
      </w:r>
    </w:p>
    <w:p w:rsidR="004D5751" w:rsidRPr="00B65602" w:rsidRDefault="004D5751">
      <w:pPr>
        <w:rPr>
          <w:rFonts w:ascii="Georgia" w:hAnsi="Georgia"/>
          <w:sz w:val="18"/>
        </w:rPr>
      </w:pPr>
    </w:p>
    <w:p w:rsidR="009274D5" w:rsidRPr="00B65602" w:rsidRDefault="009274D5" w:rsidP="009274D5">
      <w:pPr>
        <w:jc w:val="center"/>
        <w:rPr>
          <w:rFonts w:ascii="Georgia" w:hAnsi="Georgia"/>
          <w:sz w:val="18"/>
        </w:rPr>
      </w:pPr>
    </w:p>
    <w:p w:rsidR="009274D5" w:rsidRPr="00B65602" w:rsidRDefault="009274D5" w:rsidP="009274D5">
      <w:pPr>
        <w:jc w:val="center"/>
        <w:rPr>
          <w:rFonts w:ascii="Georgia" w:hAnsi="Georgia"/>
          <w:sz w:val="18"/>
        </w:rPr>
      </w:pPr>
      <w:r w:rsidRPr="00B65602">
        <w:rPr>
          <w:rFonts w:ascii="Georgia" w:hAnsi="Georgia"/>
          <w:noProof/>
          <w:sz w:val="18"/>
          <w:lang w:eastAsia="en-GB"/>
        </w:rPr>
        <w:drawing>
          <wp:inline distT="0" distB="0" distL="0" distR="0">
            <wp:extent cx="2143705" cy="3175858"/>
            <wp:effectExtent l="19050" t="0" r="8945" b="0"/>
            <wp:docPr id="1" name="Picture 0" descr="Clerk's 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's Med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622" cy="31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D5" w:rsidRPr="00B65602" w:rsidRDefault="009274D5">
      <w:pPr>
        <w:rPr>
          <w:rFonts w:ascii="Georgia" w:hAnsi="Georgia"/>
          <w:sz w:val="18"/>
        </w:rPr>
      </w:pPr>
    </w:p>
    <w:p w:rsidR="009E27BF" w:rsidRPr="00B65602" w:rsidRDefault="009E27BF">
      <w:pPr>
        <w:rPr>
          <w:rFonts w:ascii="Arial" w:hAnsi="Arial" w:cs="Arial"/>
          <w:sz w:val="18"/>
        </w:rPr>
      </w:pPr>
    </w:p>
    <w:p w:rsidR="009E27BF" w:rsidRPr="00B65602" w:rsidRDefault="009E27BF" w:rsidP="009E27BF">
      <w:pPr>
        <w:spacing w:after="0" w:line="240" w:lineRule="auto"/>
        <w:jc w:val="both"/>
        <w:rPr>
          <w:rFonts w:ascii="Georgia" w:eastAsia="Times New Roman" w:hAnsi="Georgia" w:cs="Times New Roman"/>
          <w:sz w:val="18"/>
          <w:lang w:eastAsia="en-GB"/>
        </w:rPr>
      </w:pPr>
      <w:r w:rsidRPr="00B65602">
        <w:rPr>
          <w:rFonts w:ascii="Georgia" w:eastAsia="Times New Roman" w:hAnsi="Georgia" w:cs="Arial"/>
          <w:sz w:val="18"/>
          <w:lang w:eastAsia="en-GB"/>
        </w:rPr>
        <w:t xml:space="preserve">His grandfather was George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Thoms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.  He was on the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leet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for Dean of Guild in 1815 and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Kirkmaster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in 1819.  His son was PH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Thoms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, very prominent in Dundee in mid C19. P H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Thoms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was Agent of The National Bank of Scotland.  I think that would not have been a full time job as many Bank Agents then were prominent business men selected by the Banks to obtain customers.  There is a memorial stained glass window in St Mary's Church for the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Thoms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family which has some family information inscribed on it.</w:t>
      </w:r>
    </w:p>
    <w:p w:rsidR="009E27BF" w:rsidRPr="00B65602" w:rsidRDefault="009E27BF" w:rsidP="009E27BF">
      <w:pPr>
        <w:spacing w:after="0" w:line="240" w:lineRule="auto"/>
        <w:jc w:val="both"/>
        <w:rPr>
          <w:rFonts w:ascii="Georgia" w:eastAsia="Times New Roman" w:hAnsi="Georgia" w:cs="Times New Roman"/>
          <w:sz w:val="18"/>
          <w:lang w:eastAsia="en-GB"/>
        </w:rPr>
      </w:pPr>
      <w:r w:rsidRPr="00B65602">
        <w:rPr>
          <w:rFonts w:ascii="Georgia" w:eastAsia="Times New Roman" w:hAnsi="Georgia" w:cs="Times New Roman"/>
          <w:sz w:val="18"/>
          <w:lang w:eastAsia="en-GB"/>
        </w:rPr>
        <w:t> </w:t>
      </w:r>
    </w:p>
    <w:p w:rsidR="009E27BF" w:rsidRPr="00B65602" w:rsidRDefault="009E27BF" w:rsidP="009E27BF">
      <w:pPr>
        <w:spacing w:after="0" w:line="240" w:lineRule="auto"/>
        <w:jc w:val="both"/>
        <w:rPr>
          <w:rFonts w:ascii="Georgia" w:eastAsia="Times New Roman" w:hAnsi="Georgia" w:cs="Times New Roman"/>
          <w:sz w:val="18"/>
          <w:lang w:eastAsia="en-GB"/>
        </w:rPr>
      </w:pPr>
      <w:r w:rsidRPr="00B65602">
        <w:rPr>
          <w:rFonts w:ascii="Georgia" w:eastAsia="Times New Roman" w:hAnsi="Georgia" w:cs="Arial"/>
          <w:sz w:val="18"/>
          <w:lang w:eastAsia="en-GB"/>
        </w:rPr>
        <w:t xml:space="preserve">The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Carnwath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connection sounds right - there are Crawford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placenames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and surnames in the Upper Ward of Lanarkshire.  I have not heard of the Rev Robert Walker of Cupar- the only Rev. Robert Walker I have heard of was a bit earlier and has been 'immortalised' as an icon of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Scotttish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Art -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Raeburn's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'The Skating Minister' !   The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Fasti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 xml:space="preserve"> which you can now look up in the web may have some more info. </w:t>
      </w:r>
      <w:proofErr w:type="gramStart"/>
      <w:r w:rsidRPr="00B65602">
        <w:rPr>
          <w:rFonts w:ascii="Georgia" w:eastAsia="Times New Roman" w:hAnsi="Georgia" w:cs="Arial"/>
          <w:sz w:val="18"/>
          <w:lang w:eastAsia="en-GB"/>
        </w:rPr>
        <w:t>about</w:t>
      </w:r>
      <w:proofErr w:type="gramEnd"/>
      <w:r w:rsidRPr="00B65602">
        <w:rPr>
          <w:rFonts w:ascii="Georgia" w:eastAsia="Times New Roman" w:hAnsi="Georgia" w:cs="Arial"/>
          <w:sz w:val="18"/>
          <w:lang w:eastAsia="en-GB"/>
        </w:rPr>
        <w:t xml:space="preserve"> the Cupar Rev </w:t>
      </w:r>
      <w:proofErr w:type="spellStart"/>
      <w:r w:rsidRPr="00B65602">
        <w:rPr>
          <w:rFonts w:ascii="Georgia" w:eastAsia="Times New Roman" w:hAnsi="Georgia" w:cs="Arial"/>
          <w:sz w:val="18"/>
          <w:lang w:eastAsia="en-GB"/>
        </w:rPr>
        <w:t>R.W</w:t>
      </w:r>
      <w:proofErr w:type="spellEnd"/>
      <w:r w:rsidRPr="00B65602">
        <w:rPr>
          <w:rFonts w:ascii="Georgia" w:eastAsia="Times New Roman" w:hAnsi="Georgia" w:cs="Arial"/>
          <w:sz w:val="18"/>
          <w:lang w:eastAsia="en-GB"/>
        </w:rPr>
        <w:t>.</w:t>
      </w:r>
    </w:p>
    <w:p w:rsidR="009E27BF" w:rsidRPr="00B65602" w:rsidRDefault="009E27BF" w:rsidP="009E27BF">
      <w:pPr>
        <w:jc w:val="both"/>
        <w:rPr>
          <w:rFonts w:ascii="Georgia" w:hAnsi="Georgia" w:cs="Arial"/>
          <w:sz w:val="18"/>
        </w:rPr>
      </w:pPr>
    </w:p>
    <w:p w:rsidR="009E27BF" w:rsidRPr="00B65602" w:rsidRDefault="009E27BF" w:rsidP="009E27BF">
      <w:pPr>
        <w:jc w:val="both"/>
        <w:rPr>
          <w:rFonts w:ascii="Georgia" w:hAnsi="Georgia"/>
          <w:sz w:val="18"/>
        </w:rPr>
      </w:pPr>
      <w:r w:rsidRPr="00B65602">
        <w:rPr>
          <w:rFonts w:ascii="Georgia" w:hAnsi="Georgia" w:cs="Arial"/>
          <w:sz w:val="18"/>
        </w:rPr>
        <w:t xml:space="preserve">The oldest Law Directory is </w:t>
      </w:r>
      <w:r w:rsidR="00B65602" w:rsidRPr="00B65602">
        <w:rPr>
          <w:rFonts w:ascii="Georgia" w:hAnsi="Georgia" w:cs="Arial"/>
          <w:sz w:val="18"/>
        </w:rPr>
        <w:t xml:space="preserve">dated </w:t>
      </w:r>
      <w:r w:rsidRPr="00B65602">
        <w:rPr>
          <w:rFonts w:ascii="Georgia" w:hAnsi="Georgia" w:cs="Arial"/>
          <w:sz w:val="18"/>
        </w:rPr>
        <w:t xml:space="preserve">1883 and Mr Robert C Walker practised on his own account in Dundee at that time.  The only change appears in 1907 when his son, Norman C Walker, joined him and the practice became Robert C Walker &amp; Son, 5 Whitehall Street, </w:t>
      </w:r>
      <w:proofErr w:type="gramStart"/>
      <w:r w:rsidRPr="00B65602">
        <w:rPr>
          <w:rFonts w:ascii="Georgia" w:hAnsi="Georgia" w:cs="Arial"/>
          <w:sz w:val="18"/>
        </w:rPr>
        <w:t>Dundee</w:t>
      </w:r>
      <w:proofErr w:type="gramEnd"/>
    </w:p>
    <w:sectPr w:rsidR="009E27BF" w:rsidRPr="00B65602" w:rsidSect="006F4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74D5"/>
    <w:rsid w:val="003F48B4"/>
    <w:rsid w:val="004D5751"/>
    <w:rsid w:val="006F4086"/>
    <w:rsid w:val="009274D5"/>
    <w:rsid w:val="009E27BF"/>
    <w:rsid w:val="00B65602"/>
    <w:rsid w:val="00CE6A56"/>
    <w:rsid w:val="00D65AF2"/>
    <w:rsid w:val="00E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 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6</cp:revision>
  <dcterms:created xsi:type="dcterms:W3CDTF">2012-04-24T09:54:00Z</dcterms:created>
  <dcterms:modified xsi:type="dcterms:W3CDTF">2012-04-26T13:18:00Z</dcterms:modified>
</cp:coreProperties>
</file>